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河南财经政法大学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2022年硕士研究生招生考试网络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复试指南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为了充分保障师生健康、减少人员流动和聚集，统筹考虑当前疫情防控形势、学校实际情况以及复试工作要求，经综合研判，学校决定2022年硕士研究生招生复试采取网络复试的方式进行。请参加复试考生按以下通知事项做好复试准备：</w:t>
      </w:r>
    </w:p>
    <w:p>
      <w:pPr>
        <w:adjustRightInd/>
        <w:snapToGrid/>
        <w:spacing w:after="0" w:line="580" w:lineRule="exact"/>
        <w:ind w:firstLine="480"/>
        <w:jc w:val="both"/>
        <w:rPr>
          <w:rFonts w:ascii="黑体" w:hAnsi="黑体" w:eastAsia="黑体" w:cs="宋体"/>
          <w:color w:val="474747"/>
          <w:sz w:val="28"/>
          <w:szCs w:val="28"/>
        </w:rPr>
      </w:pPr>
      <w:r>
        <w:rPr>
          <w:rFonts w:hint="eastAsia" w:ascii="黑体" w:hAnsi="黑体" w:eastAsia="黑体" w:cs="宋体"/>
          <w:color w:val="474747"/>
          <w:sz w:val="28"/>
          <w:szCs w:val="28"/>
        </w:rPr>
        <w:t>一、提前熟悉复试要求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考生参加复试前务必提前学习《国家教育考试违规处理办法》与《河南财经政法大学2022年网络远程复试考场规则》，签订《诚信复试承诺书》，保证对复试相关政策法规充分知情了解。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网络远程复试环节主要为复试资料审核、网络远程笔试、网络专业测试（面试）、网络英语能力测试（含听力和口语）。网络远程复试考生应认真阅读报考学院复试办法及细则，了解复试环节安排及材料提交要求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宋体"/>
          <w:color w:val="474747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474747"/>
          <w:sz w:val="28"/>
          <w:szCs w:val="28"/>
        </w:rPr>
        <w:t>二、软硬件安装与测试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（一）硬件要求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可以支撑“双机位”运行的硬件设备，即需要两部带摄像头的设备以及可进行通话的麦克风、音响、支架等设备，手机、平板、电脑、笔记本等均可。用于面试的一台设备从正面拍摄，用于监控面试环境的另一台设备从考生侧后方拍摄，设备摆放如下图所示：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color w:val="474747"/>
          <w:sz w:val="32"/>
          <w:szCs w:val="32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142875</wp:posOffset>
            </wp:positionV>
            <wp:extent cx="6080760" cy="4709795"/>
            <wp:effectExtent l="0" t="0" r="15240" b="14605"/>
            <wp:wrapTight wrapText="bothSides">
              <wp:wrapPolygon>
                <wp:start x="0" y="0"/>
                <wp:lineTo x="0" y="21492"/>
                <wp:lineTo x="21519" y="21492"/>
                <wp:lineTo x="21519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530" b="3058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470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.选择独立、封闭的空间，确保安静整洁，复试期间严禁他人进入考试独立空间。考生须提前准备答题纸（电子模板见附件3，考生自行打印）、空白演草纸、考试用笔等文具，使用前需向监考老师双面展示纸张或其他文具无任何标记。提前备好个人身份证、准考证，并置于桌面随时备查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3.复试场所考生座位1.5米范围内不得存放任何书刊、报纸、资料、电子设备等；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4.各学院复试办法中的其他硬件要求。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（二）软件要求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1.确保网络环境安全稳定，考生在参加复试前请确认考试场所的网络信号是否稳定，避免在考试过程中出现掉线、断线、信号不佳等情况；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2.考生需提前下载腾讯会议软件（https://meeting.tencent.com/download-center.html），并提前使用两个手机号分别在电脑端、手机端注册腾讯会议账号。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3.参加各学院组织的测试，确定可正常登录我校复试平台（http://49.122.0.149）。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黑体" w:hAnsi="黑体" w:eastAsia="黑体" w:cs="宋体"/>
          <w:color w:val="474747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474747"/>
          <w:sz w:val="28"/>
          <w:szCs w:val="28"/>
          <w:lang w:eastAsia="zh-CN"/>
        </w:rPr>
        <w:t>三、参加复试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考生应按照学院通知要求提交相应材料进行网络远程资格审查，部分电子材料应根据学院要求在后期进行原件审核。未进行资格审查或资格审查未通过的考生一律不予录取，资格审查材料弄虚作假一经发现，取消录取资格。</w:t>
      </w:r>
    </w:p>
    <w:p>
      <w:pPr>
        <w:adjustRightInd/>
        <w:snapToGrid/>
        <w:spacing w:after="0" w:line="580" w:lineRule="exact"/>
        <w:ind w:firstLine="48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考生按照报考学院复试方案要求参加复试，须遵守《河南财经政法大学2022年研究生招生网络远程复试考场规则》（附件2）。</w:t>
      </w:r>
    </w:p>
    <w:p>
      <w:pPr>
        <w:adjustRightInd/>
        <w:snapToGrid/>
        <w:spacing w:line="220" w:lineRule="atLeast"/>
        <w:jc w:val="both"/>
        <w:rPr>
          <w:rFonts w:ascii="微软雅黑" w:hAnsi="微软雅黑" w:cs="宋体"/>
          <w:color w:val="474747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11A85"/>
    <w:rsid w:val="47111A85"/>
    <w:rsid w:val="48462657"/>
    <w:rsid w:val="6522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2022-03-27T08:52:00Z</dcterms:created>
  <dc:creator>seki</dc:creator>
  <cp:lastModifiedBy>胡晓</cp:lastModifiedBy>
  <dcterms:modified xsi:type="dcterms:W3CDTF">2022-04-07T07:21:28Z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B040B5B4002747C5BCE0BD04C78C5C07</vt:lpwstr>
  </property>
</Properties>
</file>